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B388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B1730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FB1730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E4607" w:rsidRPr="00FB17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B1730" w:rsidRPr="00FB1730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FB1730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E4607" w:rsidRPr="00FB17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B1730" w:rsidRPr="00FB1730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4607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3882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1730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4DF0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2022-08-10T14:13:00Z</dcterms:modified>
</cp:coreProperties>
</file>